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39" w:rsidRDefault="00A94839" w:rsidP="00A94839">
      <w:r>
        <w:t>8 класс</w:t>
      </w:r>
    </w:p>
    <w:p w:rsidR="00A94839" w:rsidRDefault="00A94839" w:rsidP="00A94839"/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756"/>
        <w:gridCol w:w="1728"/>
        <w:gridCol w:w="5208"/>
        <w:gridCol w:w="2509"/>
      </w:tblGrid>
      <w:tr w:rsidR="00A94839" w:rsidRPr="00765EEC" w:rsidTr="00A83401">
        <w:tc>
          <w:tcPr>
            <w:tcW w:w="756" w:type="dxa"/>
          </w:tcPr>
          <w:p w:rsidR="00A94839" w:rsidRDefault="00A94839" w:rsidP="00A83401">
            <w:r>
              <w:t>Срок</w:t>
            </w:r>
          </w:p>
        </w:tc>
        <w:tc>
          <w:tcPr>
            <w:tcW w:w="1728" w:type="dxa"/>
          </w:tcPr>
          <w:p w:rsidR="00A94839" w:rsidRDefault="00A94839" w:rsidP="00A83401">
            <w:r>
              <w:t>Тема</w:t>
            </w:r>
          </w:p>
        </w:tc>
        <w:tc>
          <w:tcPr>
            <w:tcW w:w="5138" w:type="dxa"/>
          </w:tcPr>
          <w:p w:rsidR="00A94839" w:rsidRDefault="00A94839" w:rsidP="00A83401">
            <w:r>
              <w:t>Источник</w:t>
            </w:r>
          </w:p>
        </w:tc>
        <w:tc>
          <w:tcPr>
            <w:tcW w:w="2579" w:type="dxa"/>
          </w:tcPr>
          <w:p w:rsidR="00A94839" w:rsidRPr="00765EEC" w:rsidRDefault="00A94839" w:rsidP="00A83401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A94839" w:rsidTr="00A83401">
        <w:tc>
          <w:tcPr>
            <w:tcW w:w="756" w:type="dxa"/>
          </w:tcPr>
          <w:p w:rsidR="00A94839" w:rsidRPr="00443EC3" w:rsidRDefault="00A94839" w:rsidP="00A83401">
            <w:r>
              <w:t>14.04</w:t>
            </w:r>
          </w:p>
        </w:tc>
        <w:tc>
          <w:tcPr>
            <w:tcW w:w="1728" w:type="dxa"/>
          </w:tcPr>
          <w:p w:rsidR="00A94839" w:rsidRDefault="00A94839" w:rsidP="00A83401">
            <w:r w:rsidRPr="00C662CB">
              <w:rPr>
                <w:lang w:val="tt-RU"/>
              </w:rPr>
              <w:t xml:space="preserve">Нарушения зрения и профилактика.     </w:t>
            </w:r>
          </w:p>
        </w:tc>
        <w:tc>
          <w:tcPr>
            <w:tcW w:w="5138" w:type="dxa"/>
          </w:tcPr>
          <w:p w:rsidR="00A94839" w:rsidRDefault="00A94839" w:rsidP="00A83401">
            <w:r>
              <w:t>П.50 из учебника, ссылка на видеоматериал</w:t>
            </w:r>
          </w:p>
          <w:p w:rsidR="00A94839" w:rsidRDefault="00A94839" w:rsidP="00A83401"/>
          <w:p w:rsidR="00A94839" w:rsidRDefault="00A94839" w:rsidP="00A83401">
            <w:hyperlink r:id="rId4" w:history="1">
              <w:r w:rsidRPr="002868FB">
                <w:rPr>
                  <w:color w:val="0000FF"/>
                  <w:u w:val="single"/>
                </w:rPr>
                <w:t>https://www.youtube.com/watch?v=5aBcyFkHDgs</w:t>
              </w:r>
            </w:hyperlink>
          </w:p>
        </w:tc>
        <w:tc>
          <w:tcPr>
            <w:tcW w:w="2579" w:type="dxa"/>
          </w:tcPr>
          <w:p w:rsidR="00A94839" w:rsidRDefault="00A94839" w:rsidP="00A83401">
            <w:r>
              <w:t xml:space="preserve">Ответить на вопросы </w:t>
            </w:r>
          </w:p>
          <w:p w:rsidR="00A94839" w:rsidRDefault="00A94839" w:rsidP="00A83401">
            <w:r>
              <w:t xml:space="preserve">252 </w:t>
            </w:r>
            <w:proofErr w:type="spellStart"/>
            <w:r>
              <w:t>стр</w:t>
            </w:r>
            <w:proofErr w:type="spellEnd"/>
            <w:r>
              <w:t xml:space="preserve"> (1-3) устно.</w:t>
            </w:r>
          </w:p>
          <w:p w:rsidR="00A94839" w:rsidRDefault="00A94839" w:rsidP="00A83401">
            <w:r>
              <w:t>Проверочная работа</w:t>
            </w:r>
          </w:p>
          <w:p w:rsidR="00A94839" w:rsidRDefault="00A94839" w:rsidP="00A83401">
            <w:hyperlink r:id="rId5" w:history="1">
              <w:r w:rsidRPr="0076088B">
                <w:rPr>
                  <w:rStyle w:val="a4"/>
                </w:rPr>
                <w:t>https://www.yaklass.ru</w:t>
              </w:r>
            </w:hyperlink>
          </w:p>
          <w:p w:rsidR="00A94839" w:rsidRDefault="00A94839" w:rsidP="00A83401"/>
        </w:tc>
      </w:tr>
      <w:tr w:rsidR="00A94839" w:rsidTr="00A83401">
        <w:tc>
          <w:tcPr>
            <w:tcW w:w="756" w:type="dxa"/>
          </w:tcPr>
          <w:p w:rsidR="00A94839" w:rsidRDefault="00A94839" w:rsidP="00A83401">
            <w:r>
              <w:t>16.04</w:t>
            </w:r>
          </w:p>
        </w:tc>
        <w:tc>
          <w:tcPr>
            <w:tcW w:w="1728" w:type="dxa"/>
          </w:tcPr>
          <w:p w:rsidR="00A94839" w:rsidRPr="00C662CB" w:rsidRDefault="00A94839" w:rsidP="00A83401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C662CB">
              <w:rPr>
                <w:lang w:val="tt-RU"/>
              </w:rPr>
              <w:t xml:space="preserve">Строение и функция слухового анализатора. Нарушени слуха и профилактика.      Лабораторные работы: </w:t>
            </w:r>
          </w:p>
          <w:p w:rsidR="00A94839" w:rsidRPr="00C662CB" w:rsidRDefault="00A94839" w:rsidP="00A83401">
            <w:pPr>
              <w:rPr>
                <w:lang w:val="tt-RU"/>
              </w:rPr>
            </w:pPr>
            <w:r w:rsidRPr="00C662CB">
              <w:rPr>
                <w:lang w:val="tt-RU"/>
              </w:rPr>
              <w:t xml:space="preserve">      • Изучение строения слухового  анализатора. </w:t>
            </w:r>
          </w:p>
        </w:tc>
        <w:tc>
          <w:tcPr>
            <w:tcW w:w="5138" w:type="dxa"/>
          </w:tcPr>
          <w:p w:rsidR="00A94839" w:rsidRDefault="00A94839" w:rsidP="00A83401">
            <w:r>
              <w:t>П.51 из учебника, ссылка на видеоматериал</w:t>
            </w:r>
          </w:p>
          <w:p w:rsidR="00A94839" w:rsidRDefault="00A94839" w:rsidP="00A83401"/>
          <w:p w:rsidR="00A94839" w:rsidRPr="00E174DB" w:rsidRDefault="00A94839" w:rsidP="00A83401">
            <w:pPr>
              <w:rPr>
                <w:sz w:val="20"/>
                <w:szCs w:val="20"/>
              </w:rPr>
            </w:pPr>
            <w:hyperlink r:id="rId6" w:history="1">
              <w:r w:rsidRPr="00E174DB">
                <w:rPr>
                  <w:color w:val="0000FF"/>
                  <w:sz w:val="20"/>
                  <w:szCs w:val="20"/>
                  <w:u w:val="single"/>
                </w:rPr>
                <w:t>https://www.youtube.com/watch?reload=9&amp;v=T9pj5kNFu5M</w:t>
              </w:r>
            </w:hyperlink>
          </w:p>
        </w:tc>
        <w:tc>
          <w:tcPr>
            <w:tcW w:w="2579" w:type="dxa"/>
          </w:tcPr>
          <w:p w:rsidR="00A94839" w:rsidRDefault="00A94839" w:rsidP="00A83401">
            <w:r>
              <w:t xml:space="preserve">Задание на </w:t>
            </w:r>
          </w:p>
          <w:p w:rsidR="00A94839" w:rsidRDefault="00A94839" w:rsidP="00A83401">
            <w:hyperlink r:id="rId7" w:history="1">
              <w:r w:rsidRPr="0076088B">
                <w:rPr>
                  <w:rStyle w:val="a4"/>
                </w:rPr>
                <w:t>https://www.yaklass.ru/</w:t>
              </w:r>
            </w:hyperlink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839"/>
    <w:rsid w:val="001D0026"/>
    <w:rsid w:val="0038478D"/>
    <w:rsid w:val="00A9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A4062D-667A-407A-B566-01B77AB8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83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4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948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reload=9&amp;v=T9pj5kNFu5M" TargetMode="External"/><Relationship Id="rId5" Type="http://schemas.openxmlformats.org/officeDocument/2006/relationships/hyperlink" Target="https://www.yaklass.ru" TargetMode="External"/><Relationship Id="rId4" Type="http://schemas.openxmlformats.org/officeDocument/2006/relationships/hyperlink" Target="https://www.youtube.com/watch?v=5aBcyFkHDg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2020-04-11T14:29:00Z</dcterms:created>
  <dcterms:modified xsi:type="dcterms:W3CDTF">2020-04-11T14:29:00Z</dcterms:modified>
</cp:coreProperties>
</file>